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CA1C42" w:rsidRPr="002415A8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42" w:rsidRPr="002415A8" w:rsidRDefault="00CA1C42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224815BD" wp14:editId="4276B406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C42" w:rsidRPr="002415A8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CA1C42" w:rsidRPr="002415A8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CA1C42" w:rsidRPr="002415A8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CA1C42" w:rsidRPr="002415A8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CA1C42" w:rsidRPr="002415A8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A1C42" w:rsidRPr="002415A8" w:rsidRDefault="00CA1C42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EE52524" wp14:editId="17CEC38D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1C42" w:rsidRPr="002415A8" w:rsidRDefault="00CA1C42" w:rsidP="00CA1C42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CA1C42" w:rsidRDefault="00CA1C42" w:rsidP="00CA1C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CA1C42" w:rsidRDefault="00CA1C42" w:rsidP="00CA1C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CA1C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960D02" w:rsidP="00CA1C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5pt;height:95.75pt">
            <v:imagedata r:id="rId8" o:title=""/>
            <o:lock v:ext="edit" ungrouping="t" rotation="t" cropping="t" verticies="t" text="t" grouping="t"/>
            <o:signatureline v:ext="edit" id="{B47F57B4-A08E-4911-B727-A7A8F00912D9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CA1C42" w:rsidRDefault="00CA1C42" w:rsidP="00CA1C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Pr="002415A8" w:rsidRDefault="00CA1C42" w:rsidP="00CA1C42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71040C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71040C">
        <w:rPr>
          <w:rFonts w:ascii="Verdana" w:hAnsi="Verdana"/>
          <w:b/>
          <w:sz w:val="20"/>
          <w:szCs w:val="20"/>
          <w:lang w:val="ru-RU"/>
        </w:rPr>
        <w:t>с. Сатовча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71040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2604-2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1040C">
        <w:rPr>
          <w:rFonts w:ascii="Verdana" w:eastAsia="Times New Roman" w:hAnsi="Verdana"/>
          <w:b/>
          <w:sz w:val="20"/>
          <w:szCs w:val="20"/>
          <w:u w:val="single"/>
          <w:lang w:val="bg-BG"/>
        </w:rPr>
        <w:t>96-e,96-и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15.04.2026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14:30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71040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71040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71040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71040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CA1C42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Заповед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за откриване на търга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CA1C42" w:rsidRPr="00111CDF" w:rsidTr="00553184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A1C42" w:rsidRPr="00111CDF" w:rsidRDefault="00CA1C42" w:rsidP="00553184">
            <w:pPr>
              <w:spacing w:after="0" w:line="240" w:lineRule="auto"/>
              <w:rPr>
                <w:szCs w:val="24"/>
                <w:lang w:val="bg-BG"/>
              </w:rPr>
            </w:pPr>
            <w:r w:rsidRPr="00111CDF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61CA3F0E" wp14:editId="26E1F0AD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A1C42" w:rsidRPr="00111CDF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CA1C42" w:rsidRPr="00111CDF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CA1C42" w:rsidRPr="00111CDF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111CDF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CA1C42" w:rsidRPr="00111CDF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111CDF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CA1C42" w:rsidRPr="00111CDF" w:rsidRDefault="00CA1C42" w:rsidP="00553184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111CDF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A1C42" w:rsidRPr="00111CDF" w:rsidRDefault="00CA1C42" w:rsidP="00553184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111CDF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44DAF6FD" wp14:editId="1F420F18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A1C42" w:rsidRPr="00111CDF" w:rsidRDefault="00CA1C42" w:rsidP="00CA1C42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 xml:space="preserve">2950 Сатовча, ул. Тодор Шопов 39,  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: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r w:rsidRPr="00111CDF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@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r w:rsidRPr="00111CDF">
        <w:rPr>
          <w:rFonts w:ascii="Verdana" w:eastAsia="Times New Roman" w:hAnsi="Verdana"/>
          <w:bCs/>
          <w:sz w:val="16"/>
          <w:szCs w:val="16"/>
          <w:lang w:val="ru-RU"/>
        </w:rPr>
        <w:t>.</w:t>
      </w:r>
      <w:r w:rsidRPr="00111CDF">
        <w:rPr>
          <w:rFonts w:ascii="Verdana" w:eastAsia="Times New Roman" w:hAnsi="Verdana"/>
          <w:bCs/>
          <w:sz w:val="16"/>
          <w:szCs w:val="16"/>
          <w:lang w:val="en-US"/>
        </w:rPr>
        <w:t xml:space="preserve">bg, </w:t>
      </w:r>
      <w:hyperlink r:id="rId9" w:history="1"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111CDF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CA1C42" w:rsidRPr="00111CDF" w:rsidRDefault="00CA1C42" w:rsidP="00CA1C42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CA1C42" w:rsidRPr="00111CDF" w:rsidRDefault="00CA1C42" w:rsidP="00CA1C42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111CDF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CA1C42" w:rsidRPr="00111CDF" w:rsidRDefault="00960D02" w:rsidP="00CA1C42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6" type="#_x0000_t75" alt="Ред за подпис, неподписано" style="width:194.65pt;height:79.1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Pr="007208CA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>, обособена в „Партида” по сортименти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2604-2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96-e,96-и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1040C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85,24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1040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6507,71/шест хиляди и петстотин и седем евро и 71 цента/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12726,08/дванадесет хиляди и седемстотин двадесет и шест лева и 08 стотинки/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71040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71040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1040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15.04.2026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71040C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325/триста двадесет и пет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636/шестстотин тридесет и шест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лв.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приложената към </w:t>
      </w:r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ната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="002D0C51">
        <w:rPr>
          <w:rFonts w:ascii="Verdana" w:hAnsi="Verdana" w:cs="CIDFont+F2"/>
          <w:sz w:val="20"/>
          <w:szCs w:val="20"/>
          <w:highlight w:val="yellow"/>
        </w:rPr>
        <w:t xml:space="preserve">Времевият интервал, в който допуснатите участници трябва да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r w:rsidR="002D0C51">
        <w:rPr>
          <w:rFonts w:ascii="Verdana" w:hAnsi="Verdana" w:cs="CIDFont+F2"/>
          <w:sz w:val="20"/>
          <w:szCs w:val="20"/>
          <w:highlight w:val="yellow"/>
        </w:rPr>
        <w:t>осигурят достъп до ценовото си предложение</w:t>
      </w:r>
      <w:r w:rsidR="002D0C51">
        <w:rPr>
          <w:rFonts w:ascii="Verdana" w:hAnsi="Verdana"/>
          <w:sz w:val="20"/>
          <w:szCs w:val="20"/>
        </w:rPr>
        <w:t xml:space="preserve"> в интернет платформата на </w:t>
      </w:r>
      <w:r w:rsidR="0071040C">
        <w:rPr>
          <w:rFonts w:ascii="Verdana" w:hAnsi="Verdana"/>
          <w:sz w:val="20"/>
          <w:szCs w:val="20"/>
        </w:rPr>
        <w:t>„ЮЗДП“ ДП, гр. Благоевград</w:t>
      </w:r>
      <w:r w:rsidR="002D0C51">
        <w:rPr>
          <w:rFonts w:ascii="Verdana" w:hAnsi="Verdana"/>
          <w:sz w:val="20"/>
          <w:szCs w:val="20"/>
        </w:rPr>
        <w:t xml:space="preserve">, с електронен адрес: </w:t>
      </w:r>
      <w:r w:rsidR="0071040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от </w:t>
      </w:r>
      <w:r w:rsidR="0071040C">
        <w:rPr>
          <w:rFonts w:ascii="Verdana" w:hAnsi="Verdana"/>
          <w:b/>
          <w:bCs/>
          <w:sz w:val="20"/>
          <w:szCs w:val="20"/>
        </w:rPr>
        <w:t>14:30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до </w:t>
      </w:r>
      <w:r w:rsidR="0071040C">
        <w:rPr>
          <w:rFonts w:ascii="Verdana" w:hAnsi="Verdana"/>
          <w:b/>
          <w:bCs/>
          <w:sz w:val="20"/>
          <w:szCs w:val="20"/>
        </w:rPr>
        <w:t>15:30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на дата </w:t>
      </w:r>
      <w:r w:rsidR="0071040C">
        <w:rPr>
          <w:rFonts w:ascii="Verdana" w:hAnsi="Verdana"/>
          <w:b/>
          <w:bCs/>
          <w:sz w:val="20"/>
          <w:szCs w:val="20"/>
        </w:rPr>
        <w:t>15.04.2026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 времеви интервал при възникване на технически проблем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който допуснатите участници трябва </w:t>
      </w:r>
      <w:r w:rsidR="00412700">
        <w:rPr>
          <w:rFonts w:ascii="Verdana" w:hAnsi="Verdana" w:cs="CIDFont+F2"/>
          <w:sz w:val="20"/>
          <w:szCs w:val="20"/>
          <w:highlight w:val="yellow"/>
        </w:rPr>
        <w:t xml:space="preserve">да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осигурят достъп до ценовото си предложение в интернет платформата на </w:t>
      </w:r>
      <w:r w:rsidR="0071040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71040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71040C">
        <w:rPr>
          <w:rFonts w:ascii="Verdana" w:hAnsi="Verdana"/>
          <w:bCs/>
          <w:sz w:val="20"/>
          <w:szCs w:val="20"/>
          <w:highlight w:val="yellow"/>
          <w:lang w:eastAsia="en-GB"/>
        </w:rPr>
        <w:t>, гр. Благоевград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електронен адрес: </w:t>
      </w:r>
      <w:r w:rsidR="0071040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от </w:t>
      </w:r>
      <w:r w:rsidR="0071040C">
        <w:rPr>
          <w:rFonts w:ascii="Verdana" w:hAnsi="Verdana"/>
          <w:bCs/>
          <w:sz w:val="20"/>
          <w:szCs w:val="20"/>
        </w:rPr>
        <w:t>14:30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1040C">
        <w:rPr>
          <w:rFonts w:ascii="Verdana" w:hAnsi="Verdana"/>
          <w:bCs/>
          <w:sz w:val="20"/>
          <w:szCs w:val="20"/>
        </w:rPr>
        <w:t>15:30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1040C">
        <w:rPr>
          <w:rFonts w:ascii="Verdana" w:hAnsi="Verdana"/>
          <w:bCs/>
          <w:sz w:val="20"/>
          <w:szCs w:val="20"/>
        </w:rPr>
        <w:t>22.04.2026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="00CA1C42">
        <w:rPr>
          <w:rFonts w:ascii="Verdana" w:hAnsi="Verdana"/>
          <w:b/>
          <w:sz w:val="20"/>
          <w:szCs w:val="20"/>
          <w:lang w:val="bg-BG"/>
        </w:rPr>
        <w:t>5/пет/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71040C">
        <w:rPr>
          <w:rFonts w:ascii="Verdana" w:hAnsi="Verdana"/>
          <w:sz w:val="20"/>
          <w:szCs w:val="20"/>
          <w:lang w:val="bg-BG"/>
        </w:rPr>
        <w:t>ТП „ДЛС Дикчан“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71040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71040C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0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1" w:name="_Hlk7689018"/>
      <w:bookmarkEnd w:id="0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09.04.2026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71040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71040C">
        <w:rPr>
          <w:rFonts w:ascii="Verdana" w:eastAsia="Times New Roman" w:hAnsi="Verdana"/>
          <w:b/>
          <w:sz w:val="20"/>
          <w:szCs w:val="20"/>
          <w:lang w:val="ru-RU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71040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71040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В процедурата не се допуска участие с подизпълнители.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>При продажбата на добита дървесина не се изисква купувачите да бъдат вписани в публичните регистри по чл. 235 и чл. 241 от Закона за горите.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DD7D93">
        <w:rPr>
          <w:rFonts w:ascii="Verdana" w:hAnsi="Verdana"/>
          <w:b/>
          <w:sz w:val="20"/>
          <w:szCs w:val="20"/>
          <w:highlight w:val="cyan"/>
          <w:lang w:eastAsia="en-GB"/>
        </w:rPr>
        <w:t>7.5.</w:t>
      </w:r>
      <w:r>
        <w:rPr>
          <w:rFonts w:ascii="Verdana" w:hAnsi="Verdana"/>
          <w:sz w:val="20"/>
          <w:szCs w:val="20"/>
          <w:highlight w:val="cyan"/>
          <w:lang w:eastAsia="en-GB"/>
        </w:rPr>
        <w:tab/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Да са преработили през предходната година в регистрирани на тяхно име обект/обекти по чл. 206 от ЗГ количества дървесина не по-малко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от  -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71040C">
        <w:rPr>
          <w:rFonts w:ascii="Verdana" w:hAnsi="Verdana"/>
          <w:sz w:val="20"/>
          <w:szCs w:val="20"/>
          <w:highlight w:val="cyan"/>
          <w:lang w:eastAsia="en-GB"/>
        </w:rPr>
        <w:t>85,24 м3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.  Предвид определението по §1, т. </w:t>
      </w:r>
      <w:proofErr w:type="gramStart"/>
      <w:r w:rsidRPr="00020D32">
        <w:rPr>
          <w:rFonts w:ascii="Verdana" w:hAnsi="Verdana"/>
          <w:sz w:val="20"/>
          <w:szCs w:val="20"/>
          <w:highlight w:val="cyan"/>
          <w:lang w:eastAsia="en-GB"/>
        </w:rPr>
        <w:t>26  от</w:t>
      </w:r>
      <w:proofErr w:type="gramEnd"/>
      <w:r w:rsidRPr="00020D32">
        <w:rPr>
          <w:rFonts w:ascii="Verdana" w:hAnsi="Verdana"/>
          <w:sz w:val="20"/>
          <w:szCs w:val="20"/>
          <w:highlight w:val="cyan"/>
          <w:lang w:eastAsia="en-GB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</w:t>
      </w:r>
      <w:r w:rsidRPr="00020D32">
        <w:rPr>
          <w:rFonts w:ascii="Verdana" w:hAnsi="Verdana"/>
          <w:sz w:val="20"/>
          <w:szCs w:val="20"/>
          <w:highlight w:val="cyan"/>
          <w:lang w:eastAsia="en-GB"/>
        </w:rPr>
        <w:lastRenderedPageBreak/>
        <w:t>последния случай обемът на преработената дървесина се редуцира с обема на преработените дърва. Изискването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71040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7104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104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7104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2604-2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7104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 положения еле</w:t>
      </w:r>
      <w:r w:rsidR="00CA1C42">
        <w:rPr>
          <w:rFonts w:ascii="Verdana" w:eastAsia="Times New Roman" w:hAnsi="Verdana"/>
          <w:bCs/>
          <w:sz w:val="20"/>
          <w:szCs w:val="20"/>
          <w:lang w:val="bg-BG" w:eastAsia="bg-BG"/>
        </w:rPr>
        <w:t>к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тронен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7104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декларацията/ите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DD7D93" w:rsidP="00DD7D93">
      <w:pPr>
        <w:numPr>
          <w:ilvl w:val="2"/>
          <w:numId w:val="49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9D0F1F">
        <w:rPr>
          <w:rFonts w:ascii="Verdana" w:hAnsi="Verdana"/>
          <w:b/>
          <w:sz w:val="20"/>
          <w:szCs w:val="20"/>
          <w:highlight w:val="cyan"/>
        </w:rPr>
        <w:t xml:space="preserve">Извлечение/я от дневниците за преработена дървесина в обект/обекти по чл. 206 от ЗГ, регистриран/и на името на участника, от които да е видно, че участникът е преработил през </w:t>
      </w:r>
      <w:r w:rsidR="0071040C">
        <w:rPr>
          <w:rFonts w:ascii="Verdana" w:hAnsi="Verdana"/>
          <w:b/>
          <w:sz w:val="20"/>
          <w:szCs w:val="20"/>
          <w:highlight w:val="cyan"/>
        </w:rPr>
        <w:t>2025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 година количества дървесина не по-малки от </w:t>
      </w:r>
      <w:r w:rsidR="0071040C">
        <w:rPr>
          <w:rFonts w:ascii="Verdana" w:hAnsi="Verdana"/>
          <w:b/>
          <w:sz w:val="20"/>
          <w:szCs w:val="20"/>
          <w:highlight w:val="cyan"/>
        </w:rPr>
        <w:t>85,24 м3</w:t>
      </w:r>
      <w:r w:rsidRPr="009D0F1F">
        <w:rPr>
          <w:rFonts w:ascii="Verdana" w:hAnsi="Verdana"/>
          <w:b/>
          <w:sz w:val="20"/>
          <w:szCs w:val="20"/>
          <w:highlight w:val="cyan"/>
        </w:rPr>
        <w:t xml:space="preserve">. Предвид определението по §1, т. </w:t>
      </w:r>
      <w:proofErr w:type="gramStart"/>
      <w:r w:rsidRPr="009D0F1F">
        <w:rPr>
          <w:rFonts w:ascii="Verdana" w:hAnsi="Verdana"/>
          <w:b/>
          <w:sz w:val="20"/>
          <w:szCs w:val="20"/>
          <w:highlight w:val="cyan"/>
        </w:rPr>
        <w:t>26  от</w:t>
      </w:r>
      <w:proofErr w:type="gramEnd"/>
      <w:r w:rsidRPr="009D0F1F">
        <w:rPr>
          <w:rFonts w:ascii="Verdana" w:hAnsi="Verdana"/>
          <w:b/>
          <w:sz w:val="20"/>
          <w:szCs w:val="20"/>
          <w:highlight w:val="cyan"/>
        </w:rPr>
        <w:t xml:space="preserve"> ДП на НУРВИДГТ, количествата преработена обла дървесина (но не само категорията „дърва“) се счита за преработка единствено, ако от тях са получени фасонирана дървесина или детайли, пелети, въглища, но не и дърва, независимо от техните размери. В последния случай обемът на преработената дървесина се редуцира с обема на преработените дърва. Извлечението/ята от дневниците не се прилагат за търговци, регистрирани в търговския регистър и регистъра на юридическите лица с нестопанска цел през годината на провеждане на процедурата.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71040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участника-упълномощител.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 предложение</w:t>
      </w:r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и записват генерирания криптоключ</w:t>
      </w:r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предложение</w:t>
      </w:r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2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13.04.2026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2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="002535E8" w:rsidRPr="009C3A72">
        <w:rPr>
          <w:rFonts w:ascii="Verdana" w:hAnsi="Verdana"/>
          <w:sz w:val="20"/>
          <w:szCs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чл. 74в, ал.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, който им осигурява достъп до следващия етап на електронния търг.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71040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71040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71040C">
        <w:rPr>
          <w:rFonts w:ascii="Verdana" w:hAnsi="Verdana" w:cs="CIDFont+F2"/>
          <w:sz w:val="20"/>
          <w:szCs w:val="20"/>
          <w:highlight w:val="yellow"/>
          <w:lang w:val="bg-BG" w:eastAsia="bg-BG"/>
        </w:rPr>
        <w:t>15.04.2026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от </w:t>
      </w:r>
      <w:r w:rsidR="0071040C">
        <w:rPr>
          <w:rFonts w:ascii="Verdana" w:hAnsi="Verdana"/>
          <w:bCs/>
          <w:sz w:val="20"/>
          <w:szCs w:val="20"/>
        </w:rPr>
        <w:t>14:30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до </w:t>
      </w:r>
      <w:r w:rsidR="0071040C">
        <w:rPr>
          <w:rFonts w:ascii="Verdana" w:hAnsi="Verdana"/>
          <w:bCs/>
          <w:sz w:val="20"/>
          <w:szCs w:val="20"/>
        </w:rPr>
        <w:t>15:30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на дата </w:t>
      </w:r>
      <w:r w:rsidR="0071040C">
        <w:rPr>
          <w:rFonts w:ascii="Verdana" w:hAnsi="Verdana"/>
          <w:bCs/>
          <w:sz w:val="20"/>
          <w:szCs w:val="20"/>
        </w:rPr>
        <w:t>22.04.2026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 на технически проблем</w:t>
      </w:r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от страна на продавача по време на провеждане на електронния търг</w:t>
      </w:r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71040C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15.04.2026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частник, получил електронно съобщение по чл. 74в, ал. 4 от 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 по чл. 95, ал. 1 от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6392352"/>
      <w:bookmarkStart w:id="4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</w:t>
      </w:r>
      <w:bookmarkStart w:id="5" w:name="_GoBack"/>
      <w:bookmarkEnd w:id="5"/>
      <w:r w:rsidR="00CA1C42">
        <w:rPr>
          <w:rFonts w:ascii="Verdana" w:eastAsia="Times New Roman" w:hAnsi="Verdana"/>
          <w:b/>
          <w:sz w:val="20"/>
          <w:szCs w:val="20"/>
          <w:lang w:val="bg-BG" w:eastAsia="en-GB"/>
        </w:rPr>
        <w:t>В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>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71040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сключва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който има парични задължения към </w:t>
      </w:r>
      <w:r w:rsidR="0071040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целта </w:t>
      </w:r>
      <w:r w:rsidR="0071040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71040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, преди подписване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71040C">
        <w:rPr>
          <w:rFonts w:ascii="Verdana" w:hAnsi="Verdana"/>
          <w:sz w:val="20"/>
          <w:szCs w:val="20"/>
          <w:lang w:val="ru-RU"/>
        </w:rPr>
        <w:t>ТП „ДЛС Дикчан“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71040C">
        <w:rPr>
          <w:rFonts w:ascii="Verdana" w:hAnsi="Verdana"/>
          <w:b/>
          <w:sz w:val="20"/>
          <w:szCs w:val="20"/>
          <w:lang w:val="bg-BG"/>
        </w:rPr>
        <w:t>BG15CECB979010F8030500, б.код: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сортименти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71040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71040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инж. Здравко Камбошев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960D02" w:rsidP="00CA1C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 на Microsoft Office..." style="width:192.25pt;height:95.75pt">
            <v:imagedata r:id="rId18" o:title=""/>
            <o:lock v:ext="edit" ungrouping="t" rotation="t" cropping="t" verticies="t" text="t" grouping="t"/>
            <o:signatureline v:ext="edit" id="{47F71199-8F7D-47B2-8718-794529D813CD}" provid="{00000000-0000-0000-0000-000000000000}" o:suggestedsigner="ИНЖ. МУРАД ШИКИРОВ" o:suggestedsigner2="Директор на ТП &quot;ДЛС Дикчан&quot;" issignatureline="t"/>
          </v:shape>
        </w:pict>
      </w:r>
    </w:p>
    <w:p w:rsidR="00CA1C42" w:rsidRDefault="00CA1C42" w:rsidP="00CA1C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Pr="002415A8" w:rsidRDefault="00CA1C42" w:rsidP="00CA1C42">
      <w:pPr>
        <w:spacing w:after="200" w:line="276" w:lineRule="auto"/>
        <w:rPr>
          <w:rFonts w:ascii="Verdana" w:eastAsia="Times New Roman" w:hAnsi="Verdana"/>
          <w:sz w:val="18"/>
          <w:szCs w:val="18"/>
          <w:lang w:val="bg-BG" w:eastAsia="bg-BG"/>
        </w:rPr>
      </w:pPr>
      <w:r w:rsidRPr="002415A8">
        <w:rPr>
          <w:rFonts w:ascii="Verdana" w:eastAsia="Times New Roman" w:hAnsi="Verdana"/>
          <w:sz w:val="18"/>
          <w:szCs w:val="18"/>
          <w:lang w:val="bg-BG" w:eastAsia="bg-BG"/>
        </w:rPr>
        <w:t xml:space="preserve">Заповед за заместване </w:t>
      </w:r>
      <w:r w:rsidRPr="002415A8">
        <w:rPr>
          <w:rFonts w:ascii="Verdana" w:eastAsia="Times New Roman" w:hAnsi="Verdana"/>
          <w:bCs/>
          <w:sz w:val="18"/>
          <w:szCs w:val="18"/>
          <w:lang w:val="bg-BG" w:eastAsia="bg-BG"/>
        </w:rPr>
        <w:t>№РД-07-198/23.03.2026 г.</w:t>
      </w:r>
    </w:p>
    <w:p w:rsidR="00CA1C42" w:rsidRDefault="00CA1C42" w:rsidP="00CA1C42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CA1C42" w:rsidRPr="007208CA" w:rsidRDefault="00CA1C42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2604-2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§ 1, т. 18 от допълнителната разпоредба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DD7D93">
        <w:rPr>
          <w:rFonts w:ascii="Verdana" w:eastAsia="Times New Roman" w:hAnsi="Verdana"/>
          <w:sz w:val="20"/>
          <w:szCs w:val="20"/>
          <w:lang w:val="bg-BG" w:eastAsia="bg-BG"/>
        </w:rPr>
        <w:t>чл. 112 на ЗСП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71040C">
        <w:rPr>
          <w:rFonts w:ascii="Verdana" w:eastAsia="Times New Roman" w:hAnsi="Verdana"/>
          <w:sz w:val="20"/>
          <w:szCs w:val="20"/>
          <w:lang w:val="bg-BG" w:eastAsia="bg-BG"/>
        </w:rPr>
        <w:t>ТП „ДЛС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</w:rPr>
        <w:t>Днес …...…...</w:t>
      </w:r>
      <w:r w:rsidR="0071040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административната сграда на </w:t>
      </w:r>
      <w:r w:rsidR="0071040C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71040C">
        <w:rPr>
          <w:rFonts w:ascii="Verdana" w:hAnsi="Verdana"/>
          <w:sz w:val="20"/>
          <w:szCs w:val="20"/>
        </w:rPr>
        <w:t>Дикчан“</w:t>
      </w:r>
      <w:proofErr w:type="gramEnd"/>
      <w:r>
        <w:rPr>
          <w:rFonts w:ascii="Verdana" w:hAnsi="Verdana"/>
          <w:sz w:val="20"/>
          <w:szCs w:val="20"/>
        </w:rPr>
        <w:t>, на основание З</w:t>
      </w:r>
      <w:r w:rsidRPr="00B849CA">
        <w:rPr>
          <w:rFonts w:ascii="Verdana" w:hAnsi="Verdana"/>
          <w:sz w:val="20"/>
          <w:szCs w:val="20"/>
        </w:rPr>
        <w:t xml:space="preserve">аповед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71040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на  Директора на </w:t>
      </w:r>
      <w:r w:rsidR="0071040C">
        <w:rPr>
          <w:rFonts w:ascii="Verdana" w:hAnsi="Verdana"/>
          <w:sz w:val="20"/>
          <w:szCs w:val="20"/>
        </w:rPr>
        <w:t>ТП „ДЛС Дикчан“</w:t>
      </w:r>
      <w:r w:rsidRPr="00B849CA">
        <w:rPr>
          <w:rFonts w:ascii="Verdana" w:hAnsi="Verdana"/>
          <w:sz w:val="20"/>
          <w:szCs w:val="20"/>
        </w:rPr>
        <w:t xml:space="preserve"> и протокол от раб</w:t>
      </w:r>
      <w:r>
        <w:rPr>
          <w:rFonts w:ascii="Verdana" w:hAnsi="Verdana"/>
          <w:sz w:val="20"/>
          <w:szCs w:val="20"/>
        </w:rPr>
        <w:t>отата на комисията от …………...</w:t>
      </w:r>
      <w:r w:rsidR="0071040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за проведен </w:t>
      </w:r>
      <w:r w:rsidR="008A1E6D">
        <w:rPr>
          <w:rFonts w:ascii="Verdana" w:hAnsi="Verdana"/>
          <w:sz w:val="20"/>
          <w:szCs w:val="20"/>
        </w:rPr>
        <w:t>електронен таен търг с еднократно ценово предложение</w:t>
      </w:r>
      <w:r w:rsidRPr="00155ADA">
        <w:rPr>
          <w:rFonts w:ascii="Verdana" w:hAnsi="Verdana"/>
          <w:sz w:val="20"/>
          <w:szCs w:val="20"/>
        </w:rPr>
        <w:t xml:space="preserve"> за продажба на добита на временен горски склад дървесина, обособена в „Партида” по сортименти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</w:rPr>
        <w:t>между: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71040C">
        <w:rPr>
          <w:rFonts w:ascii="Verdana" w:hAnsi="Verdana"/>
          <w:sz w:val="20"/>
          <w:szCs w:val="20"/>
        </w:rPr>
        <w:t>ТП „ДЛС Дикчан</w:t>
      </w:r>
      <w:proofErr w:type="gramStart"/>
      <w:r w:rsidR="0071040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инж.</w:t>
      </w:r>
      <w:r w:rsidR="00CA1C42">
        <w:rPr>
          <w:rFonts w:ascii="Verdana" w:hAnsi="Verdana"/>
          <w:sz w:val="20"/>
          <w:szCs w:val="20"/>
          <w:lang w:val="ru-RU"/>
        </w:rPr>
        <w:t xml:space="preserve"> Мурад Шикиров</w:t>
      </w:r>
      <w:r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в качеството му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>, от една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със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качеството му на </w:t>
      </w:r>
      <w:r w:rsidRPr="00B849CA">
        <w:rPr>
          <w:rFonts w:ascii="Verdana" w:hAnsi="Verdana"/>
          <w:sz w:val="20"/>
          <w:szCs w:val="20"/>
          <w:lang w:val="ru-RU"/>
        </w:rPr>
        <w:t xml:space="preserve">Управител, наричано за краткост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>, от друга страна, за  следното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Продавачът се задължава да прехвърли на Купувача собствеността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 xml:space="preserve">върху </w:t>
      </w:r>
      <w:r w:rsidRPr="00B849CA">
        <w:rPr>
          <w:rFonts w:ascii="Verdana" w:hAnsi="Verdana"/>
          <w:sz w:val="20"/>
          <w:szCs w:val="20"/>
        </w:rPr>
        <w:t>дьрвесината</w:t>
      </w:r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от обект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>, отдели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Купувачът се задължава да заплати </w:t>
      </w:r>
      <w:r w:rsidRPr="00B849CA">
        <w:rPr>
          <w:rFonts w:ascii="Verdana" w:hAnsi="Verdana"/>
          <w:sz w:val="20"/>
          <w:szCs w:val="20"/>
        </w:rPr>
        <w:t xml:space="preserve">предложената от него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транспортира дървесината</w:t>
      </w:r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.Цени и начин на плащане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r w:rsidRPr="00AF57E5">
        <w:rPr>
          <w:rFonts w:ascii="Verdana" w:hAnsi="Verdana"/>
          <w:sz w:val="20"/>
          <w:szCs w:val="20"/>
          <w:lang w:val="ru-RU"/>
        </w:rPr>
        <w:t>Цената на дървесината по т.1., се заплаща на 10</w:t>
      </w:r>
      <w:r>
        <w:rPr>
          <w:rFonts w:ascii="Verdana" w:hAnsi="Verdana"/>
          <w:sz w:val="20"/>
          <w:szCs w:val="20"/>
          <w:lang w:val="ru-RU"/>
        </w:rPr>
        <w:t>0 % сумата по достигнатата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r>
        <w:rPr>
          <w:rFonts w:ascii="Verdana" w:hAnsi="Verdana"/>
          <w:sz w:val="20"/>
          <w:szCs w:val="20"/>
        </w:rPr>
        <w:t>Цената,</w:t>
      </w:r>
      <w:r w:rsidRPr="00AF57E5">
        <w:rPr>
          <w:rFonts w:ascii="Verdana" w:hAnsi="Verdana"/>
          <w:sz w:val="20"/>
          <w:szCs w:val="20"/>
          <w:lang w:val="ru-RU"/>
        </w:rPr>
        <w:t xml:space="preserve"> която Купувачът </w:t>
      </w:r>
      <w:r w:rsidRPr="00AF57E5">
        <w:rPr>
          <w:rFonts w:ascii="Verdana" w:hAnsi="Verdana"/>
          <w:sz w:val="20"/>
          <w:szCs w:val="20"/>
        </w:rPr>
        <w:t xml:space="preserve">заплаща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размер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без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........................лв. (.........................................................................................) без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законоустановения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по</w:t>
      </w:r>
      <w:r>
        <w:rPr>
          <w:rFonts w:ascii="Verdana" w:hAnsi="Verdana"/>
          <w:sz w:val="20"/>
          <w:szCs w:val="20"/>
        </w:rPr>
        <w:t xml:space="preserve"> добити количества, сортименти </w:t>
      </w:r>
      <w:r w:rsidRPr="00AF57E5">
        <w:rPr>
          <w:rFonts w:ascii="Verdana" w:hAnsi="Verdana"/>
          <w:sz w:val="20"/>
          <w:szCs w:val="20"/>
        </w:rPr>
        <w:t>и цени, определени пропорционално на съотношението между достигнатата на процедурата и началната цена на обекта, както следва: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>В обект№ ................ отд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Категории дървесина</w:t>
            </w:r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сортименти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пл. куб.м.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лв./пл. куб.м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/пл. куб.м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т.ч.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Плащането се извършва по банкова сметка на </w:t>
      </w:r>
      <w:r w:rsidR="0071040C">
        <w:rPr>
          <w:rFonts w:ascii="Verdana" w:hAnsi="Verdana"/>
          <w:sz w:val="20"/>
          <w:szCs w:val="20"/>
        </w:rPr>
        <w:t xml:space="preserve">ТП „ДЛС </w:t>
      </w:r>
      <w:proofErr w:type="gramStart"/>
      <w:r w:rsidR="0071040C">
        <w:rPr>
          <w:rFonts w:ascii="Verdana" w:hAnsi="Verdana"/>
          <w:sz w:val="20"/>
          <w:szCs w:val="20"/>
        </w:rPr>
        <w:t>Дикчан“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сортименти </w:t>
      </w:r>
      <w:r w:rsidRPr="00DB323D">
        <w:rPr>
          <w:rFonts w:ascii="Verdana" w:hAnsi="Verdana"/>
          <w:lang w:val="ru-RU"/>
        </w:rPr>
        <w:t>въз основа на издадените превозни билети</w:t>
      </w:r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.Преминаване на собствеността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r w:rsidRPr="00AF57E5">
        <w:rPr>
          <w:rFonts w:ascii="Verdana" w:hAnsi="Verdana"/>
          <w:sz w:val="20"/>
          <w:szCs w:val="20"/>
          <w:lang w:val="ru-RU"/>
        </w:rPr>
        <w:t xml:space="preserve">Дървесината преминава в собственост на Купувача,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на </w:t>
      </w:r>
      <w:r>
        <w:rPr>
          <w:rFonts w:ascii="Verdana" w:hAnsi="Verdana"/>
          <w:sz w:val="20"/>
          <w:szCs w:val="20"/>
        </w:rPr>
        <w:t>заплащане на цената на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.Права и задължения на страните</w:t>
      </w: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извършва оглед на място и се подписва протокол. В случай, че определените за транспортиране трасета касаят преминаването през пътища - общинска собственост или собственост на физически или юридически лица, същите се поканват да присъстват на огледа.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r w:rsidRPr="00F11FE4">
        <w:rPr>
          <w:rFonts w:ascii="Verdana" w:hAnsi="Verdana"/>
          <w:sz w:val="20"/>
          <w:szCs w:val="20"/>
        </w:rPr>
        <w:t>Уведоми</w:t>
      </w:r>
      <w:proofErr w:type="gramEnd"/>
      <w:r w:rsidRPr="00F11FE4">
        <w:rPr>
          <w:rFonts w:ascii="Verdana" w:hAnsi="Verdana"/>
          <w:sz w:val="20"/>
          <w:szCs w:val="20"/>
        </w:rPr>
        <w:t xml:space="preserve"> писмено КУПУВАЧА в 3-дневен срок от настъпване на форсмажорните обстоятелства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да приложи доказателства за това, а в останалите случаи по т. 1. – в срок от 1 (eдин) работен ден.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r w:rsidRPr="00F11FE4">
        <w:rPr>
          <w:rFonts w:ascii="Verdana" w:hAnsi="Verdana"/>
          <w:sz w:val="20"/>
          <w:szCs w:val="20"/>
        </w:rPr>
        <w:t>Удължи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срока на договора, в случай, че на основание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транспортирането на дървесината по договора временно е преустановено с периода, за който е преустановено.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gramEnd"/>
      <w:r w:rsidRPr="003456F9">
        <w:rPr>
          <w:rFonts w:ascii="Verdana" w:hAnsi="Verdana"/>
          <w:b/>
          <w:sz w:val="20"/>
          <w:szCs w:val="20"/>
        </w:rPr>
        <w:t xml:space="preserve"> транспортирането на заплатената дървесина за своя сметка в срок до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Транспортира</w:t>
      </w:r>
      <w:proofErr w:type="gramEnd"/>
      <w:r w:rsidRPr="00F11FE4">
        <w:rPr>
          <w:rFonts w:ascii="Verdana" w:hAnsi="Verdana"/>
          <w:sz w:val="20"/>
          <w:szCs w:val="20"/>
        </w:rPr>
        <w:t xml:space="preserve">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Осигури</w:t>
      </w:r>
      <w:proofErr w:type="gramEnd"/>
      <w:r w:rsidRPr="00F11FE4">
        <w:rPr>
          <w:rFonts w:ascii="Verdana" w:hAnsi="Verdana"/>
          <w:sz w:val="20"/>
          <w:szCs w:val="20"/>
        </w:rPr>
        <w:t xml:space="preserve"> свой упълномощен представител при огледа по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>2.1., както и за всички действия по настоящия договор.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Уведомява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най-малко един работен ден предварително ПРОДАВАЧА за всяко предстоящо транспортиране на дървесина от обекта.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r w:rsidRPr="00F11FE4">
        <w:rPr>
          <w:rFonts w:ascii="Verdana" w:hAnsi="Verdana"/>
          <w:sz w:val="20"/>
          <w:szCs w:val="20"/>
        </w:rPr>
        <w:t>Спазва</w:t>
      </w:r>
      <w:proofErr w:type="gramEnd"/>
      <w:r w:rsidRPr="00F11FE4">
        <w:rPr>
          <w:rFonts w:ascii="Verdana" w:hAnsi="Verdana"/>
          <w:sz w:val="20"/>
          <w:szCs w:val="20"/>
        </w:rPr>
        <w:t xml:space="preserve">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няма право да прехвърля на трети лица правата и задълженията по настоящия договор.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подписване на настоящия договор к</w:t>
      </w:r>
      <w:r w:rsidRPr="00F11FE4">
        <w:rPr>
          <w:rFonts w:ascii="Verdana" w:hAnsi="Verdana"/>
          <w:sz w:val="20"/>
          <w:szCs w:val="20"/>
        </w:rPr>
        <w:t>упувачът внася гаранцията за изпълнение на договора в размер на 5% (пет процента) от цената по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r w:rsidRPr="00F11FE4">
        <w:rPr>
          <w:rFonts w:ascii="Verdana" w:hAnsi="Verdana"/>
          <w:sz w:val="20"/>
          <w:szCs w:val="20"/>
        </w:rPr>
        <w:t>Гаранцията за изпълнение е представена по избор на купувача във вид на: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r w:rsidRPr="00F11FE4">
        <w:rPr>
          <w:rFonts w:ascii="Verdana" w:hAnsi="Verdana"/>
          <w:sz w:val="20"/>
          <w:szCs w:val="20"/>
        </w:rPr>
        <w:t xml:space="preserve">парична сума, внесена по сметка на продавача: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szCs w:val="20"/>
        </w:rPr>
        <w:t>банкова гаранция, учредена в полза на продавача.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за изпълнение се освобождава при изпълнение на договорните задължения в срок 10 работни дни след окончателно приемане на извършената работа с приемо-предавателни протоколи за обекта.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r w:rsidRPr="00477641">
        <w:rPr>
          <w:rFonts w:ascii="Verdana" w:hAnsi="Verdana"/>
          <w:sz w:val="20"/>
          <w:szCs w:val="20"/>
        </w:rPr>
        <w:t>Страните</w:t>
      </w:r>
      <w:proofErr w:type="gramEnd"/>
      <w:r w:rsidRPr="00477641">
        <w:rPr>
          <w:rFonts w:ascii="Verdana" w:hAnsi="Verdana"/>
          <w:sz w:val="20"/>
          <w:szCs w:val="20"/>
        </w:rPr>
        <w:t xml:space="preserve"> по договора не дължат неустойки за неизпълнение на задълженията си по него, ако то се дължи на форсмажорни обстоятелства по смисъла на § 1, т. 23 от допълнителните разпоредби на Наредбата, както и на реституционни претенции, възникнали след сключването на договора, в резултат на които неговото изпълнение е обективно невъзможно.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нетранспортираната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Съобщения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>Всички съобщения и уведомления, включително и за разваляне на договора, ще се извършват в писмена форма.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промяна на седалището или адреса за кореспонденция на някоя от страните по договора, същата е длъжна в седемдневен срок  да информира ответната страна. В противен случай всички съобщения, уведомления и книжа се считат за връчени по първоначалния адрес.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VIII. Допълнителни разпоредби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спорове по тълкуването и изпълнението на договора, както и по нерешени</w:t>
      </w:r>
      <w:r w:rsidRPr="00AF57E5">
        <w:rPr>
          <w:rFonts w:ascii="Verdana" w:hAnsi="Verdana"/>
          <w:sz w:val="20"/>
          <w:szCs w:val="20"/>
        </w:rPr>
        <w:t>те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него </w:t>
      </w:r>
      <w:r w:rsidRPr="00AF57E5">
        <w:rPr>
          <w:rFonts w:ascii="Verdana" w:hAnsi="Verdana"/>
          <w:sz w:val="20"/>
          <w:szCs w:val="20"/>
          <w:lang w:val="ru-RU"/>
        </w:rPr>
        <w:t>въпроси се решават по споразумение между страните, а когато това се окаже невъзможно – по реда на гражданското законодателство на Република България.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неуредените с договора въпроси се прилагат действащи нормативни актове в страната</w:t>
      </w:r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може да бъде изменян само по взаимно съгласие между страните, издадено в писмена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r w:rsidRPr="00AF57E5">
        <w:rPr>
          <w:rFonts w:ascii="Verdana" w:hAnsi="Verdana"/>
          <w:sz w:val="20"/>
          <w:szCs w:val="20"/>
        </w:rPr>
        <w:t>ът</w:t>
      </w:r>
      <w:r w:rsidRPr="00AF57E5">
        <w:rPr>
          <w:rFonts w:ascii="Verdana" w:hAnsi="Verdana"/>
          <w:sz w:val="20"/>
          <w:szCs w:val="20"/>
          <w:lang w:val="ru-RU"/>
        </w:rPr>
        <w:t xml:space="preserve"> се подписа в два еднообразни екземпляра – по един за всяка от страните.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Директор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r w:rsidR="00CA1C42">
        <w:rPr>
          <w:rFonts w:ascii="Verdana" w:hAnsi="Verdana"/>
          <w:b/>
          <w:bCs/>
          <w:sz w:val="20"/>
          <w:szCs w:val="20"/>
        </w:rPr>
        <w:t>инж</w:t>
      </w:r>
      <w:r w:rsidR="00CA1C42">
        <w:rPr>
          <w:rFonts w:ascii="Verdana" w:hAnsi="Verdana"/>
          <w:b/>
          <w:bCs/>
          <w:sz w:val="20"/>
          <w:szCs w:val="20"/>
          <w:lang w:val="bg-BG"/>
        </w:rPr>
        <w:t>. Мурад Шикиров</w:t>
      </w:r>
      <w:r w:rsidRPr="00355A12">
        <w:rPr>
          <w:rFonts w:ascii="Verdana" w:hAnsi="Verdana"/>
          <w:b/>
          <w:bCs/>
          <w:sz w:val="20"/>
          <w:szCs w:val="20"/>
        </w:rPr>
        <w:t xml:space="preserve">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</w:t>
      </w:r>
      <w:r w:rsidR="00CA1C42">
        <w:rPr>
          <w:rFonts w:ascii="Verdana" w:hAnsi="Verdana"/>
          <w:b/>
          <w:bCs/>
          <w:sz w:val="20"/>
          <w:szCs w:val="20"/>
          <w:lang w:val="ru-RU"/>
        </w:rPr>
        <w:t xml:space="preserve">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Съгласували,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2. Юрисконсулт: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3. Фин.контрольор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517A2"/>
    <w:rsid w:val="002535E8"/>
    <w:rsid w:val="002B54C2"/>
    <w:rsid w:val="002C53F3"/>
    <w:rsid w:val="002D0C51"/>
    <w:rsid w:val="00305F4A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040C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60D02"/>
    <w:rsid w:val="009932B6"/>
    <w:rsid w:val="009B59A0"/>
    <w:rsid w:val="009E12C2"/>
    <w:rsid w:val="00AC4EC0"/>
    <w:rsid w:val="00B220D5"/>
    <w:rsid w:val="00B3552C"/>
    <w:rsid w:val="00B523C7"/>
    <w:rsid w:val="00B712BE"/>
    <w:rsid w:val="00C05AB7"/>
    <w:rsid w:val="00C30390"/>
    <w:rsid w:val="00C70799"/>
    <w:rsid w:val="00C73E83"/>
    <w:rsid w:val="00C77926"/>
    <w:rsid w:val="00CA1C42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5FB44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NwIqeeeu44huTT4v6fwUTormO09R1jXVTz2oKihql1I=</DigestValue>
    </Reference>
    <Reference Type="http://www.w3.org/2000/09/xmldsig#Object" URI="#idOfficeObject">
      <DigestMethod Algorithm="http://www.w3.org/2001/04/xmlenc#sha256"/>
      <DigestValue>wDhf/uTLfNoQimFNfr4IWH1oU9blFG4hEzIIeOJGmY8=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VDYLw72PlaxgGbtYs6uL5tud0UJc1VpwDVYvNTCUT3c=</DigestValue>
    </Reference>
    <Reference Type="http://www.w3.org/2000/09/xmldsig#Object" URI="#idValidSigLnImg">
      <DigestMethod Algorithm="http://www.w3.org/2001/04/xmlenc#sha256"/>
      <DigestValue>YIRgpPmGZLt2qT80cs+2AFlmvMMaB87oBeDX/cGKWn4=</DigestValue>
    </Reference>
    <Reference Type="http://www.w3.org/2000/09/xmldsig#Object" URI="#idInvalidSigLnImg">
      <DigestMethod Algorithm="http://www.w3.org/2001/04/xmlenc#sha256"/>
      <DigestValue>AfJSwZRCU2UEvXwRBv7h7yq0NCHRj9Uq+fh5bg50rho=</DigestValue>
    </Reference>
  </SignedInfo>
  <SignatureValue>Ogib2H+PGKrLWDRloU452qksNqsr/0/v0leW4lk2P+8MDx4XMboSySNJ6qZDdn20dQMIEeHrCQVB
73KY4ArfU2av73gbi2Or5lruQaojc/OdGqIq4tmqNscJD1EoRZPFF2Nsh0bqg0wSQ1H0jGgqLq0A
UL1OvDcHX9yp2rzozCSfRCUIsUKUzji9b27ckj8a8mszibf0xIOvmTV9nNLy+gTiDJ18QsxXsetJ
94jG2Aq/A0xOz8Wys3qLZvQQKi0LLwTSGzM0eRhmTSuyVsc9pjLGoh1JDW0heY3qNvL5Sgssssfo
8PrzTmTvZN9vtIwZk1Mhjmr8RJ1EQZAPDumt3A==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MPNEBYPLZaVDhRjviBaZSkcfnoABnKTD7U9p/qAKVBY=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28FjISmsrjT1I9aWmE5eJChMGleBrxrc4eF94ZMtZqA=</DigestValue>
      </Reference>
      <Reference URI="/word/media/image4.emf?ContentType=image/x-emf">
        <DigestMethod Algorithm="http://www.w3.org/2001/04/xmlenc#sha256"/>
        <DigestValue>SrYc50ZF12UcU6ya+ZYEaLj+m5UihGoL43yRa83DhQQ=</DigestValue>
      </Reference>
      <Reference URI="/word/media/image5.emf?ContentType=image/x-emf">
        <DigestMethod Algorithm="http://www.w3.org/2001/04/xmlenc#sha256"/>
        <DigestValue>L4TPgASAikgAVtXqyF8mfRbsFqdeGq/RzvW72PYplno=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QWmX4bMVhpnhgCRVYS4AB1DKpU6e+KNwOF60WmNiHDg=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2026-03-26T10:25:04Z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{B47F57B4-A08E-4911-B727-A7A8F00912D9}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2026-03-26T10:25:04Z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CRs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5QAAAAcKDQcKDQcJDQ4WMShFrjFU1TJV1gECBAIDBAECBQoRKyZBowsTMcSWAAAAfqbJd6PIeqDCQFZ4JTd0Lk/HMVPSGy5uFiE4GypVJ0KnHjN9AAABNVwAAACcz+7S6ffb7fnC0t1haH0hMm8aLXIuT8ggOIwoRKslP58cK08AAAGoowAAAMHg9P///////////+bm5k9SXjw/SzBRzTFU0y1NwSAyVzFGXwEBArisCA8mnM/u69/SvI9jt4tgjIR9FBosDBEjMVTUMlXWMVPRKUSeDxk4AAAAnSMAAADT6ff///////+Tk5MjK0krSbkvUcsuT8YVJFoTIFIrSbgtTcEQHEfbXw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C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BzppaC5DpSi7UWBgobktPqhX01ibQdXiE4LOQhpI2QU=</DigestValue>
    </Reference>
    <Reference Type="http://www.w3.org/2000/09/xmldsig#Object" URI="#idOfficeObject">
      <DigestMethod Algorithm="http://www.w3.org/2001/04/xmlenc#sha256"/>
      <DigestValue>1XbrM5q8AO3eZSHfOA1r9m4v88ff7VLLaMbsW2ZQlfc=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plLNH4Eu8EJXbmKh1u//2+/jfnrbG2HL2CRCZiQs2aA=</DigestValue>
    </Reference>
    <Reference Type="http://www.w3.org/2000/09/xmldsig#Object" URI="#idValidSigLnImg">
      <DigestMethod Algorithm="http://www.w3.org/2001/04/xmlenc#sha256"/>
      <DigestValue>NKZhtF5FsvQlpFqqSVQXwfQNXKoB0yOouRFqzeF0ixk=</DigestValue>
    </Reference>
    <Reference Type="http://www.w3.org/2000/09/xmldsig#Object" URI="#idInvalidSigLnImg">
      <DigestMethod Algorithm="http://www.w3.org/2001/04/xmlenc#sha256"/>
      <DigestValue>ykLB0mDKm0HDXnm+ycNYBLUi3Tdu3w9OKjmd0EN67OY=</DigestValue>
    </Reference>
  </SignedInfo>
  <SignatureValue>KdmUPIefCH6B+M7R+K79x04C98M81kAnHOVK5s7AIihdvPcWUVAvpB2vRFmXcxsvyNUQvUO4z1Vk
B6HOWVBJGPYo380g5ws+yYBizU8DFXdFiP8O7CiPRMltlZko2+Zd7IpIBifWyItFD6cBjHy+y7JW
hxFJaFz+e9ZpQ7JzJtC45ez7wBMXzHW/+9/2XqSN1vlcd9wGC2nlz/3DA1WFlIhYD+92nufhMF8Q
SWyX2tLcOq5FZLZZ4jryGAYcVuhOWoSGkszE56IgGFyrf+QQeJW4bBbExZ7GETDecgZQjjnOSDQL
VNW6unKjE5Sp8SNeEnHWM/aUbZ5sQyYofvmLDA==</SignatureValue>
  <KeyInfo>
    <X509Data>
      <X509Certificate>MIIHTTCCBTWgAwIBAgIIQyd1XxZ9dm8wDQYJKoZIhvcNAQELBQAwgYAxJDAiBgNVBAMMG1N0YW1wSVQgR2xvYmFsIFF1YWxpZmllZCBDQTEYMBYGA1UEYQwPTlRSQkctODMxNjQxNzkxMSEwHwYDVQQKDBhJbmZvcm1hdGlvbiBTZXJ2aWNlcyBKU0MxDjAMBgNVBAcMBVNvZmlhMQswCQYDVQQGEwJCRzAeFw0yMzExMTQwOTEyMzZaFw0yNjExMTMwOTEyMzZaMIH0MSAwHgYJKoZIhvcNAQkBFhFyLnV6dW5vdjg0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MPNEBYPLZaVDhRjviBaZSkcfnoABnKTD7U9p/qAKVBY=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28FjISmsrjT1I9aWmE5eJChMGleBrxrc4eF94ZMtZqA=</DigestValue>
      </Reference>
      <Reference URI="/word/media/image4.emf?ContentType=image/x-emf">
        <DigestMethod Algorithm="http://www.w3.org/2001/04/xmlenc#sha256"/>
        <DigestValue>SrYc50ZF12UcU6ya+ZYEaLj+m5UihGoL43yRa83DhQQ=</DigestValue>
      </Reference>
      <Reference URI="/word/media/image5.emf?ContentType=image/x-emf">
        <DigestMethod Algorithm="http://www.w3.org/2001/04/xmlenc#sha256"/>
        <DigestValue>L4TPgASAikgAVtXqyF8mfRbsFqdeGq/RzvW72PYplno=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QWmX4bMVhpnhgCRVYS4AB1DKpU6e+KNwOF60WmNiHDg=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2026-03-26T10:25:41Z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{47F71199-8F7D-47B2-8718-794529D813CD}</SetupID>
          <SignatureText>РД-07-198/23.03.2026г.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2026-03-26T10:25:41Z</xd:SigningTime>
          <xd:SigningCertificate>
            <xd:Cert>
              <xd:CertDigest>
                <DigestMethod Algorithm="http://www.w3.org/2001/04/xmlenc#sha256"/>
                <DigestValue>3RNKLFB+g3H5Z6th3IaGanU4pBxU9JkycJ4RVXLNlRE=</DigestValue>
              </xd:CertDigest>
              <xd:IssuerSerial>
                <X509IssuerName>C=BG, L=Sofia, O=Information Services JSC, OID.2.5.4.97=NTRBG-831641791, CN=StampIT Global Qualified CA</X509IssuerName>
                <X509SerialNumber>4838965375892551279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MBw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AA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  <Object Id="idInvalidSigLnImg">AQAAAGwAAAAAAAAAAAAAAP8AAAB/AAAAAAAAAAAAAABzGwAAtQ0AACBFTUYAAAEAz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Bv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Bl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VAAAASAAAACUAAAAMAAAABAAAAFQAAADQAAAAKgAAADMAAADTAAAARwAAAAEAAABVldtBX0LbQSoAAAAzAAAAFgAAAEwAAAAAAAAAAAAAAAAAAAD//////////3gAAAAgBBQELQAwADcALQAxADkAOAAvADIAMw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uAAAAAoAAABQAAAAiQAAAFwAAAABAAAAVZXbQV9C20EKAAAAUAAAABIAAABMAAAAAAAAAAAAAAAAAAAA//////////9wAAAAGAQdBBYELgAgABwEIwQgBBAEFAQgACgEGAQaBBgEIAQeBBIECAAAAAgAAAALAAAAAwAAAAMAAAAKAAAABgAAAAYAAAAHAAAACAAAAAMAAAALAAAACAAAAAYAAAAI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DfJkClqoNW4CZ4+fcB4M5PhxM5Crkcy5bD/qR2PT/E0=</DigestValue>
    </Reference>
    <Reference Type="http://www.w3.org/2000/09/xmldsig#Object" URI="#idOfficeObject">
      <DigestMethod Algorithm="http://www.w3.org/2001/04/xmlenc#sha256"/>
      <DigestValue>KWp5GcUib4Leqobk9R6lQ4c3ik4AZ94st+XWUit7QDs=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uc0dznun5RODd84hk0cXO6H7GslzjKhOE2mPjm4LsfI=</DigestValue>
    </Reference>
    <Reference Type="http://www.w3.org/2000/09/xmldsig#Object" URI="#idValidSigLnImg">
      <DigestMethod Algorithm="http://www.w3.org/2001/04/xmlenc#sha256"/>
      <DigestValue>v1N5FQ+IZYa+eCMyR/0atokOhG2FoRVSNh6KNt5tp+0=</DigestValue>
    </Reference>
    <Reference Type="http://www.w3.org/2000/09/xmldsig#Object" URI="#idInvalidSigLnImg">
      <DigestMethod Algorithm="http://www.w3.org/2001/04/xmlenc#sha256"/>
      <DigestValue>CHPWg0OG2yS5RWJkbRzJ8Aiq7/iWcCvPzgtpU+xLDJQ=</DigestValue>
    </Reference>
  </SignedInfo>
  <SignatureValue>oQHp0/DIgpxlBUEAwLArqZ/Zcu6zs8voGki5xhuwQcbWZJobzxbAol2eGAgBqU0glTY5ujk3cdXm
JsSHoQ1+eVmSTH+cMLYx+LuerAIQeXTYeGvoeGa5daiOFhS/7Z/hiP/l50opuSgnvgUNjYeP1N7G
sq9nIgkEubsAhKAuBqj5yH/V8He0gKRbCXktbPzU9o79MPgFqsKSNqsrja6eZ/UAVbLBJhQVKpUz
2oKm/eZIHwnrQW6H1/vviR3w1V4jxZpZIX0DYpjIkbvEZxx30G9eE5ISYMa5Yz0sXUJtT+KAvIWP
sJy72MiQFW7EhXeW+pCS0cVtIi4xnbU26n6FdA==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MPNEBYPLZaVDhRjviBaZSkcfnoABnKTD7U9p/qAKVBY=</DigestValue>
      </Reference>
      <Reference URI="/word/fontTable.xml?ContentType=application/vnd.openxmlformats-officedocument.wordprocessingml.fontTable+xml">
        <DigestMethod Algorithm="http://www.w3.org/2001/04/xmlenc#sha256"/>
        <DigestValue>XiaoNHbneGRBP+09vToROTR+ipJ9+S1nWZOXhyqGOeQ=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28FjISmsrjT1I9aWmE5eJChMGleBrxrc4eF94ZMtZqA=</DigestValue>
      </Reference>
      <Reference URI="/word/media/image4.emf?ContentType=image/x-emf">
        <DigestMethod Algorithm="http://www.w3.org/2001/04/xmlenc#sha256"/>
        <DigestValue>SrYc50ZF12UcU6ya+ZYEaLj+m5UihGoL43yRa83DhQQ=</DigestValue>
      </Reference>
      <Reference URI="/word/media/image5.emf?ContentType=image/x-emf">
        <DigestMethod Algorithm="http://www.w3.org/2001/04/xmlenc#sha256"/>
        <DigestValue>L4TPgASAikgAVtXqyF8mfRbsFqdeGq/RzvW72PYplno=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QWmX4bMVhpnhgCRVYS4AB1DKpU6e+KNwOF60WmNiHDg=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2026-03-26T11:24:39Z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РД-07-204/26.03.2026г.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2026-03-26T11:24:39Z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FHc8tL7fwAA+OJ1LIwAAAAAAAAAAAAAAMhelCP8fwAAAAAAAAAAAAAJAAAAAAAAAAcAAAAAAAAAUdzy0vt/AAAAAAAAAAAAAAAAAAAAAAAAwcrCnx0pAAB45HUsjAAAAKiTY9dcAgAAsOV1LIwAAAAgM17WXAIAAPDj2+UAAAAAcQWKAAAAAAAHAAAAAAAAALAZXdZcAgAA7OR1LIwAAAAp5XUsjAAAAGFEaiP8fwAAAAAAAAAAAABGhW8jAAAAAAAAAAAAAAAAMSrmJfx/AAAgM17WXAIAALvrbiP8fwAAkOR1LIwAAAAp5XUsjAAAAND6IeZc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WUA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Ci04NP7fwAAgKrX0/t/AADgoHUsjAAAAMhelCP8fwAAAAAAAAAAAAAIAAAAAAAAAOCgdSyMAAAAqKK/0/t/AAAAAAAAAAAAAAAAAAAAAAAAsbTCnx0pAABAoXUsjAAAAAQAAACMAAAAWKN1LIwAAAAgM17WXAIAAJABAAAAAAAA9f///wAAAAAJAAAAAAAAAAAAAAAAAAAAfKJ1LIwAAAC5onUsjAAAAGFEaiP8fwAAAABuJPx/AAAAAAAAAAAAAAAAAAAAAAAASCjmJfx/AAAgM17WXAIAALvrbiP8fwAAIKJ1LIwAAAC5onUsjA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BR3PLS+38AAPjidSyMAAAAAAAAAAAAAADIXpQj/H8AAAAAAAAAAAAACQAAAAAAAAAHAAAAAAAAAFHc8tL7fwAAAAAAAAAAAAAAAAAAAAAAAMHKwp8dKQAAeOR1LIwAAACok2PXXAIAALDldSyMAAAAIDNe1lwCAADw49vlAAAAAHEFigAAAAAABwAAAAAAAACwGV3WXAIAAOzkdSyMAAAAKeV1LIwAAABhRGoj/H8AAAAAAAAAAAAARoVvIwAAAAAAAAAAAAAAADEq5iX8fwAAIDNe1lwCAAC7624j/H8AAJDkdSyMAAAAKeV1LIwAAADQ+iHmXA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OgPktD7fwAAAQAAAAAAAADgJ4PmXAIAAMhelCP8fwAAAAAAAAAAAABAeXUsjAAAAOAng+ZcAgAASGFz0Pt/AAAAAAAAAAAAAAAAAAAAAAAAAVzCnx0pAADAHh7mXAIAAJCEctD7fwAACHt1LIwAAAAgM17WXAIAAJABAAAAAAAA4P///wAAAAAGAAAAAAAAAAAAAAAAAAAALHp1LIwAAABpenUsjAAAAGFEaiP8fwAAoAAAAAAAAABSudHPAAAAAKAPAAAAAAAAAAAAAAAAAAAgM17WXAIAALvrbiP8fwAA0Hl1LIwAAABpenUsjAAAANAhIuZcAgAAAAAAAGR2AAgAAAAAJQAAAAwAAAADAAAAGAAAAAwAAAAAAAAAEgAAAAwAAAABAAAAFgAAAAwAAAAIAAAAVAAAAFQAAAAKAAAAJwAAAB4AAABKAAAAAQAAAABAtUF7CbF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Hyzg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5349</Words>
  <Characters>30490</Characters>
  <Application>Microsoft Office Word</Application>
  <DocSecurity>0</DocSecurity>
  <Lines>254</Lines>
  <Paragraphs>71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35768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2026-03-26T06:43:00Z</dcterms:created>
  <dcterms:modified xsi:type="dcterms:W3CDTF">2026-03-26T07:57:00Z</dcterms:modified>
</cp:coreProperties>
</file>